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14" w:rsidRPr="009C3AD5" w:rsidRDefault="00CD3614" w:rsidP="00CD3614">
      <w:pPr>
        <w:pStyle w:val="a4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3614" w:rsidRPr="009C3AD5" w:rsidRDefault="00CD3614" w:rsidP="00CD3614">
      <w:pPr>
        <w:pStyle w:val="a4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CD3614" w:rsidRPr="009C3AD5" w:rsidRDefault="00CD3614" w:rsidP="00CD36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CD3614" w:rsidRPr="009C3AD5" w:rsidRDefault="00CD3614" w:rsidP="00CD36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CD3614" w:rsidRPr="009C3AD5" w:rsidRDefault="00CD3614" w:rsidP="00CD36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CD3614" w:rsidRPr="009C3AD5" w:rsidRDefault="00CD3614" w:rsidP="00CD36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CD3614" w:rsidRPr="003A52CF" w:rsidRDefault="00CD3614" w:rsidP="00CD361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CD3614" w:rsidRDefault="00CD3614" w:rsidP="00CD36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D3614" w:rsidRPr="001E7DD0" w:rsidRDefault="00CD3614" w:rsidP="00CD36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CD3614" w:rsidRPr="001E7DD0" w:rsidRDefault="00CD3614" w:rsidP="00CD36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CD3614" w:rsidRPr="001E7DD0" w:rsidRDefault="00CD3614" w:rsidP="00CD36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D3614" w:rsidRPr="001E7DD0" w:rsidRDefault="00CD3614" w:rsidP="00CD36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«_____» ___________2023года</w:t>
      </w:r>
    </w:p>
    <w:p w:rsidR="00CD3614" w:rsidRPr="001E7DD0" w:rsidRDefault="00CD3614" w:rsidP="00CD36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D3614" w:rsidRDefault="00CD3614" w:rsidP="00CD361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7DD0">
        <w:rPr>
          <w:rFonts w:ascii="Times New Roman" w:hAnsi="Times New Roman" w:cs="Times New Roman"/>
          <w:sz w:val="24"/>
          <w:szCs w:val="24"/>
        </w:rPr>
        <w:t>13.05.2019 № 33к, именуемый в дальнейшем «Продавец», с одной стороны, и</w:t>
      </w:r>
    </w:p>
    <w:p w:rsidR="00CD3614" w:rsidRDefault="00CD3614" w:rsidP="00CD361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CD3614" w:rsidRPr="001E7DD0" w:rsidRDefault="00CD3614" w:rsidP="00CD361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E7DD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 xml:space="preserve">итогового протокола </w:t>
      </w:r>
      <w:r w:rsidRPr="001E7DD0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по продаже земельного участка от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г. № __. заключили настоящей договор купли-продажи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Pr="001E7DD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D3614" w:rsidRPr="00A95DC8" w:rsidRDefault="00CD3614" w:rsidP="00CD3614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CD3614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CD3614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614" w:rsidRPr="00A95DC8" w:rsidRDefault="00CD3614" w:rsidP="00CD3614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 Порядок расчетов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г. № __. составляет _______ рублей (________________________)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CD3614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.№ 03100643000000016900 в отделении Челябинск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614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614" w:rsidRPr="00A95DC8" w:rsidRDefault="00CD3614" w:rsidP="00CD3614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земельного участка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CD3614" w:rsidRPr="001E7DD0" w:rsidRDefault="00CD3614" w:rsidP="00CD3614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CD3614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CD3614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CD3614" w:rsidRPr="006133FC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 xml:space="preserve"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6133F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133FC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614" w:rsidRPr="001E7DD0" w:rsidRDefault="00CD3614" w:rsidP="00CD3614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D3614" w:rsidRPr="001E7DD0" w:rsidRDefault="00CD3614" w:rsidP="00CD36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CD3614" w:rsidRPr="001E7DD0" w:rsidRDefault="00CD3614" w:rsidP="00CD3614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CD3614" w:rsidRPr="003712C8" w:rsidRDefault="00CD3614" w:rsidP="00CD3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CD3614" w:rsidRPr="003712C8" w:rsidRDefault="00CD3614" w:rsidP="00CD3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>При не урегулировании Сторонами спора в досудебном порядке, спор разрешается в судебном порядке.</w:t>
      </w:r>
    </w:p>
    <w:p w:rsidR="00CD3614" w:rsidRPr="003712C8" w:rsidRDefault="00CD3614" w:rsidP="00CD3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CD3614" w:rsidRPr="003712C8" w:rsidRDefault="00CD3614" w:rsidP="00CD3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CD3614" w:rsidRDefault="00CD3614" w:rsidP="00CD3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614" w:rsidRDefault="00CD3614" w:rsidP="00CD3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CD3614" w:rsidRPr="003712C8" w:rsidRDefault="00CD3614" w:rsidP="00CD3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CD3614" w:rsidRPr="003712C8" w:rsidRDefault="00CD3614" w:rsidP="00CD3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614" w:rsidRDefault="00CD3614" w:rsidP="00CD3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614" w:rsidRPr="001E7DD0" w:rsidRDefault="00CD3614" w:rsidP="00CD3614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CD3614" w:rsidRPr="001E7DD0" w:rsidRDefault="00CD3614" w:rsidP="00CD361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CD3614" w:rsidRPr="001E7DD0" w:rsidRDefault="00CD3614" w:rsidP="00CD361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CD3614" w:rsidRDefault="00CD3614" w:rsidP="00CD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3614" w:rsidRDefault="00CD3614" w:rsidP="00CD3614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CD3614" w:rsidRPr="001E7DD0" w:rsidRDefault="00CD3614" w:rsidP="00CD3614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CD3614" w:rsidRPr="001E7DD0" w:rsidRDefault="00CD3614" w:rsidP="00CD361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D3614" w:rsidRPr="00FD1A89" w:rsidRDefault="00CD3614" w:rsidP="00CD361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CD3614" w:rsidRPr="00FD1A89" w:rsidRDefault="00CD3614" w:rsidP="00CD3614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D1A89">
        <w:rPr>
          <w:rFonts w:ascii="Times New Roman" w:hAnsi="Times New Roman" w:cs="Times New Roman"/>
          <w:sz w:val="24"/>
          <w:szCs w:val="24"/>
        </w:rPr>
        <w:t>рюзань</w:t>
      </w:r>
      <w:proofErr w:type="spellEnd"/>
      <w:r w:rsidRPr="00FD1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«_____»__________2023г.</w:t>
      </w:r>
    </w:p>
    <w:p w:rsidR="00CD3614" w:rsidRPr="00134418" w:rsidRDefault="00CD3614" w:rsidP="00CD3614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D3614" w:rsidRDefault="00CD3614" w:rsidP="00CD361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7DD0">
        <w:rPr>
          <w:rFonts w:ascii="Times New Roman" w:hAnsi="Times New Roman" w:cs="Times New Roman"/>
          <w:sz w:val="24"/>
          <w:szCs w:val="24"/>
        </w:rPr>
        <w:t>13.05.2019 № 33к, именуемый в дальнейшем «Продавец», с одной стороны, и</w:t>
      </w:r>
    </w:p>
    <w:p w:rsidR="00CD3614" w:rsidRDefault="00CD3614" w:rsidP="00CD361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CD3614" w:rsidRDefault="00CD3614" w:rsidP="00CD361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614" w:rsidRDefault="00CD3614" w:rsidP="00CD3614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18">
        <w:rPr>
          <w:rFonts w:ascii="Times New Roman" w:hAnsi="Times New Roman" w:cs="Times New Roman"/>
          <w:sz w:val="24"/>
          <w:szCs w:val="24"/>
        </w:rPr>
        <w:t xml:space="preserve">подписали настоящий Акт </w:t>
      </w:r>
      <w:r w:rsidRPr="003712C8">
        <w:rPr>
          <w:rFonts w:ascii="Times New Roman" w:hAnsi="Times New Roman" w:cs="Times New Roman"/>
          <w:sz w:val="24"/>
          <w:szCs w:val="24"/>
        </w:rPr>
        <w:t xml:space="preserve">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3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Pr="00134418">
        <w:rPr>
          <w:rFonts w:ascii="Times New Roman" w:hAnsi="Times New Roman" w:cs="Times New Roman"/>
          <w:sz w:val="24"/>
          <w:szCs w:val="24"/>
        </w:rPr>
        <w:t>о том, что Продавец передает, а Покупатель принимает земельн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участок общей площадью ________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614" w:rsidRPr="00134418" w:rsidRDefault="00CD3614" w:rsidP="00CD3614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CD3614" w:rsidRPr="00134418" w:rsidRDefault="00CD3614" w:rsidP="00CD3614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CD3614" w:rsidRPr="001E7DD0" w:rsidRDefault="00CD3614" w:rsidP="00CD3614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D3614" w:rsidRPr="001E7DD0" w:rsidRDefault="00CD3614" w:rsidP="00CD361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CD3614" w:rsidRPr="001E7DD0" w:rsidRDefault="00CD3614" w:rsidP="00CD361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CD3614" w:rsidRPr="00134418" w:rsidRDefault="00CD3614" w:rsidP="00CD3614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D3614" w:rsidRPr="00134418" w:rsidRDefault="00CD3614" w:rsidP="00CD3614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D3614" w:rsidRPr="00134418" w:rsidRDefault="00CD3614" w:rsidP="00CD3614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D3614" w:rsidRDefault="00CD3614">
      <w:bookmarkStart w:id="0" w:name="_GoBack"/>
      <w:bookmarkEnd w:id="0"/>
    </w:p>
    <w:sectPr w:rsidR="00CD3614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14"/>
    <w:rsid w:val="00C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61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6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ОУИЗО</dc:creator>
  <cp:lastModifiedBy>Юля ОУИЗО</cp:lastModifiedBy>
  <cp:revision>1</cp:revision>
  <dcterms:created xsi:type="dcterms:W3CDTF">2023-03-21T09:00:00Z</dcterms:created>
  <dcterms:modified xsi:type="dcterms:W3CDTF">2023-03-21T09:01:00Z</dcterms:modified>
</cp:coreProperties>
</file>